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FC461" w14:textId="1BDA2C5F" w:rsidR="005C2435" w:rsidRDefault="00916865">
      <w:pPr>
        <w:rPr>
          <w:lang w:val="de-DE"/>
        </w:rPr>
      </w:pPr>
      <w:proofErr w:type="spellStart"/>
      <w:r>
        <w:rPr>
          <w:lang w:val="de-DE"/>
        </w:rPr>
        <w:t>Credits</w:t>
      </w:r>
      <w:proofErr w:type="spellEnd"/>
    </w:p>
    <w:p w14:paraId="2851D723" w14:textId="77777777" w:rsidR="00916865" w:rsidRDefault="00916865">
      <w:pPr>
        <w:rPr>
          <w:lang w:val="de-DE"/>
        </w:rPr>
      </w:pPr>
    </w:p>
    <w:p w14:paraId="1D1F21D0" w14:textId="72EDE49D" w:rsidR="00916865" w:rsidRPr="00916865" w:rsidRDefault="00916865">
      <w:pPr>
        <w:rPr>
          <w:u w:val="single"/>
          <w:lang w:val="de-DE"/>
        </w:rPr>
      </w:pPr>
      <w:r w:rsidRPr="00916865">
        <w:rPr>
          <w:u w:val="single"/>
          <w:lang w:val="de-DE"/>
        </w:rPr>
        <w:t>© Nicolas Mahler, 2023</w:t>
      </w:r>
    </w:p>
    <w:p w14:paraId="0759C35E" w14:textId="0E84BCFB" w:rsidR="00916865" w:rsidRDefault="00916865">
      <w:pPr>
        <w:rPr>
          <w:lang w:val="de-DE"/>
        </w:rPr>
      </w:pPr>
      <w:r>
        <w:rPr>
          <w:lang w:val="de-DE"/>
        </w:rPr>
        <w:t>01-03</w:t>
      </w:r>
    </w:p>
    <w:p w14:paraId="31746C08" w14:textId="77777777" w:rsidR="00916865" w:rsidRDefault="00916865">
      <w:pPr>
        <w:rPr>
          <w:lang w:val="de-DE"/>
        </w:rPr>
      </w:pPr>
    </w:p>
    <w:p w14:paraId="63D3C462" w14:textId="14602C9B" w:rsidR="00916865" w:rsidRPr="00916865" w:rsidRDefault="00916865">
      <w:pPr>
        <w:rPr>
          <w:u w:val="single"/>
          <w:lang w:val="de-DE"/>
        </w:rPr>
      </w:pPr>
      <w:r w:rsidRPr="00916865">
        <w:rPr>
          <w:u w:val="single"/>
          <w:lang w:val="de-DE"/>
        </w:rPr>
        <w:t>© Marcel van Eeden, 2023</w:t>
      </w:r>
    </w:p>
    <w:p w14:paraId="5566D7DC" w14:textId="38013BA4" w:rsidR="00916865" w:rsidRDefault="00916865">
      <w:pPr>
        <w:rPr>
          <w:lang w:val="de-DE"/>
        </w:rPr>
      </w:pPr>
      <w:r>
        <w:rPr>
          <w:lang w:val="de-DE"/>
        </w:rPr>
        <w:t>04-06</w:t>
      </w:r>
    </w:p>
    <w:p w14:paraId="7F2BB84B" w14:textId="77777777" w:rsidR="00916865" w:rsidRDefault="00916865">
      <w:pPr>
        <w:rPr>
          <w:lang w:val="de-DE"/>
        </w:rPr>
      </w:pPr>
    </w:p>
    <w:p w14:paraId="074AB911" w14:textId="7D2688C4" w:rsidR="00916865" w:rsidRPr="00916865" w:rsidRDefault="00916865">
      <w:pPr>
        <w:rPr>
          <w:u w:val="single"/>
          <w:lang w:val="de-DE"/>
        </w:rPr>
      </w:pPr>
      <w:r w:rsidRPr="00916865">
        <w:rPr>
          <w:u w:val="single"/>
          <w:lang w:val="de-DE"/>
        </w:rPr>
        <w:t>© Marianne Vlaschits, 2023</w:t>
      </w:r>
    </w:p>
    <w:p w14:paraId="4501D99F" w14:textId="0F0EEAE6" w:rsidR="00916865" w:rsidRPr="00916865" w:rsidRDefault="00916865">
      <w:pPr>
        <w:rPr>
          <w:lang w:val="de-DE"/>
        </w:rPr>
      </w:pPr>
      <w:r>
        <w:rPr>
          <w:lang w:val="de-DE"/>
        </w:rPr>
        <w:t>07-09</w:t>
      </w:r>
    </w:p>
    <w:sectPr w:rsidR="00916865" w:rsidRPr="0091686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865"/>
    <w:rsid w:val="005C2435"/>
    <w:rsid w:val="00916865"/>
    <w:rsid w:val="00AE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2ACF8"/>
  <w15:chartTrackingRefBased/>
  <w15:docId w15:val="{D74EBF6E-67E2-4337-9DCD-10B558CE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90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Zeirzer</dc:creator>
  <cp:keywords/>
  <dc:description/>
  <cp:lastModifiedBy>Marleen Zeirzer</cp:lastModifiedBy>
  <cp:revision>1</cp:revision>
  <dcterms:created xsi:type="dcterms:W3CDTF">2023-10-12T09:18:00Z</dcterms:created>
  <dcterms:modified xsi:type="dcterms:W3CDTF">2023-10-12T09:26:00Z</dcterms:modified>
</cp:coreProperties>
</file>